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36" w:rsidRPr="00666612" w:rsidRDefault="00666612" w:rsidP="0043274C">
      <w:pPr>
        <w:jc w:val="center"/>
        <w:rPr>
          <w:b/>
          <w:sz w:val="36"/>
          <w:szCs w:val="36"/>
        </w:rPr>
      </w:pPr>
      <w:r w:rsidRPr="00666612">
        <w:rPr>
          <w:b/>
          <w:sz w:val="36"/>
          <w:szCs w:val="36"/>
        </w:rPr>
        <w:t xml:space="preserve">Durant </w:t>
      </w:r>
      <w:r w:rsidR="007F5736" w:rsidRPr="00666612">
        <w:rPr>
          <w:b/>
          <w:sz w:val="36"/>
          <w:szCs w:val="36"/>
        </w:rPr>
        <w:t>Dress Code</w:t>
      </w:r>
      <w:r w:rsidRPr="00666612">
        <w:rPr>
          <w:b/>
          <w:sz w:val="36"/>
          <w:szCs w:val="36"/>
        </w:rPr>
        <w:t xml:space="preserve"> Reminder</w:t>
      </w:r>
      <w:r w:rsidR="007F5736" w:rsidRPr="00666612">
        <w:rPr>
          <w:b/>
          <w:sz w:val="36"/>
          <w:szCs w:val="36"/>
        </w:rPr>
        <w:t xml:space="preserve"> </w:t>
      </w:r>
    </w:p>
    <w:p w:rsidR="0043274C" w:rsidRPr="007B12D4" w:rsidRDefault="00666612" w:rsidP="00666612">
      <w:pPr>
        <w:rPr>
          <w:rFonts w:ascii="Calibri" w:eastAsia="Times New Roman" w:hAnsi="Calibri" w:cs="Times New Roman"/>
          <w:b/>
          <w:i/>
          <w:sz w:val="28"/>
          <w:szCs w:val="28"/>
        </w:rPr>
      </w:pPr>
      <w:r w:rsidRPr="007B12D4">
        <w:rPr>
          <w:b/>
          <w:i/>
          <w:sz w:val="28"/>
          <w:szCs w:val="28"/>
          <w:u w:val="single"/>
        </w:rPr>
        <w:t>General Dress C</w:t>
      </w:r>
      <w:r w:rsidR="0043274C" w:rsidRPr="007B12D4">
        <w:rPr>
          <w:b/>
          <w:i/>
          <w:sz w:val="28"/>
          <w:szCs w:val="28"/>
          <w:u w:val="single"/>
        </w:rPr>
        <w:t>ode</w:t>
      </w:r>
      <w:r w:rsidR="0043274C" w:rsidRPr="007B12D4">
        <w:rPr>
          <w:b/>
          <w:i/>
          <w:sz w:val="28"/>
          <w:szCs w:val="28"/>
        </w:rPr>
        <w:t>:</w:t>
      </w:r>
      <w:r w:rsidR="0043274C" w:rsidRPr="007B12D4">
        <w:rPr>
          <w:rFonts w:ascii="Calibri" w:eastAsia="Times New Roman" w:hAnsi="Calibri" w:cs="Times New Roman"/>
          <w:b/>
          <w:i/>
          <w:sz w:val="28"/>
          <w:szCs w:val="28"/>
        </w:rPr>
        <w:t xml:space="preserve">  Dressing for school means not distracting others with your outfit or in an indecent manner.  Students must dress in a manner that is not detrimental to the health, safety and welfare of others.  Students that are dressed inappropriately will be given the opportunity to change their outfit.   </w:t>
      </w:r>
    </w:p>
    <w:p w:rsidR="00666612" w:rsidRPr="00666612" w:rsidRDefault="00666612" w:rsidP="00666612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666612">
        <w:rPr>
          <w:rFonts w:ascii="Calibri" w:eastAsia="Times New Roman" w:hAnsi="Calibri" w:cs="Times New Roman"/>
          <w:sz w:val="28"/>
          <w:szCs w:val="28"/>
        </w:rPr>
        <w:t xml:space="preserve">While it is difficult to list all items of clothing that are acceptable </w:t>
      </w:r>
      <w:r w:rsidRPr="007B12D4">
        <w:rPr>
          <w:rFonts w:ascii="Calibri" w:eastAsia="Times New Roman" w:hAnsi="Calibri" w:cs="Times New Roman"/>
          <w:sz w:val="28"/>
          <w:szCs w:val="28"/>
        </w:rPr>
        <w:t>or not</w:t>
      </w:r>
      <w:r w:rsidRPr="00666612">
        <w:rPr>
          <w:rFonts w:ascii="Calibri" w:eastAsia="Times New Roman" w:hAnsi="Calibri" w:cs="Times New Roman"/>
          <w:sz w:val="28"/>
          <w:szCs w:val="28"/>
        </w:rPr>
        <w:t>, please use the following guidelines in making your school clothing decisions:</w:t>
      </w:r>
    </w:p>
    <w:p w:rsidR="00666612" w:rsidRPr="00666612" w:rsidRDefault="00666612" w:rsidP="00666612">
      <w:pPr>
        <w:numPr>
          <w:ilvl w:val="0"/>
          <w:numId w:val="3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 w:rsidRPr="00666612">
        <w:rPr>
          <w:rFonts w:ascii="Calibri" w:eastAsia="Times New Roman" w:hAnsi="Calibri" w:cs="Times New Roman"/>
          <w:sz w:val="28"/>
          <w:szCs w:val="28"/>
        </w:rPr>
        <w:t xml:space="preserve">Tops that reveal undergarments, the abdomen, or cleavage may not be worn to school.  </w:t>
      </w:r>
    </w:p>
    <w:p w:rsidR="00666612" w:rsidRPr="00666612" w:rsidRDefault="00666612" w:rsidP="00666612">
      <w:pPr>
        <w:numPr>
          <w:ilvl w:val="0"/>
          <w:numId w:val="3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 w:rsidRPr="00666612">
        <w:rPr>
          <w:rFonts w:ascii="Calibri" w:eastAsia="Times New Roman" w:hAnsi="Calibri" w:cs="Times New Roman"/>
          <w:sz w:val="28"/>
          <w:szCs w:val="28"/>
        </w:rPr>
        <w:t xml:space="preserve">Jeans and shorts with tears and holes that reveal excessive amounts of skin are not allowed.  </w:t>
      </w:r>
    </w:p>
    <w:p w:rsidR="00666612" w:rsidRPr="00666612" w:rsidRDefault="00BA2E41" w:rsidP="00666612">
      <w:pPr>
        <w:numPr>
          <w:ilvl w:val="0"/>
          <w:numId w:val="3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Shorts and skirt</w:t>
      </w:r>
      <w:bookmarkStart w:id="0" w:name="_GoBack"/>
      <w:bookmarkEnd w:id="0"/>
      <w:r w:rsidR="00666612" w:rsidRPr="00666612">
        <w:rPr>
          <w:rFonts w:ascii="Calibri" w:eastAsia="Times New Roman" w:hAnsi="Calibri" w:cs="Times New Roman"/>
          <w:sz w:val="28"/>
          <w:szCs w:val="28"/>
        </w:rPr>
        <w:t xml:space="preserve">s must be at least fingertip length.  </w:t>
      </w:r>
    </w:p>
    <w:p w:rsidR="00666612" w:rsidRPr="00666612" w:rsidRDefault="00666612" w:rsidP="00666612">
      <w:pPr>
        <w:numPr>
          <w:ilvl w:val="0"/>
          <w:numId w:val="3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 w:rsidRPr="00666612">
        <w:rPr>
          <w:rFonts w:ascii="Calibri" w:eastAsia="Times New Roman" w:hAnsi="Calibri" w:cs="Times New Roman"/>
          <w:sz w:val="28"/>
          <w:szCs w:val="28"/>
        </w:rPr>
        <w:t xml:space="preserve">Pants must be worn at the waistline and may not reveal undergarments.  </w:t>
      </w:r>
    </w:p>
    <w:p w:rsidR="00666612" w:rsidRPr="00666612" w:rsidRDefault="00666612" w:rsidP="00666612">
      <w:pPr>
        <w:numPr>
          <w:ilvl w:val="0"/>
          <w:numId w:val="3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 w:rsidRPr="00666612">
        <w:rPr>
          <w:rFonts w:ascii="Calibri" w:eastAsia="Times New Roman" w:hAnsi="Calibri" w:cs="Times New Roman"/>
          <w:sz w:val="28"/>
          <w:szCs w:val="28"/>
        </w:rPr>
        <w:t>Hats and outerwear are not permitted during the school day.  Bandanas are also not permitted.  Hoodies are fine, but students must leave the hood down during the school day.</w:t>
      </w:r>
    </w:p>
    <w:p w:rsidR="00666612" w:rsidRPr="007B12D4" w:rsidRDefault="00666612" w:rsidP="00666612">
      <w:pPr>
        <w:numPr>
          <w:ilvl w:val="0"/>
          <w:numId w:val="3"/>
        </w:numPr>
        <w:spacing w:after="0"/>
        <w:rPr>
          <w:rFonts w:ascii="Calibri" w:eastAsia="Times New Roman" w:hAnsi="Calibri" w:cs="Times New Roman"/>
          <w:sz w:val="28"/>
          <w:szCs w:val="28"/>
        </w:rPr>
      </w:pPr>
      <w:r w:rsidRPr="00666612">
        <w:rPr>
          <w:rFonts w:ascii="Calibri" w:eastAsia="Times New Roman" w:hAnsi="Calibri" w:cs="Times New Roman"/>
          <w:sz w:val="28"/>
          <w:szCs w:val="28"/>
        </w:rPr>
        <w:t>Any clothing that depicts images or words that reference alcohol, drugs, tobacco, violence, or sexuality a</w:t>
      </w:r>
      <w:r w:rsidRPr="007B12D4">
        <w:rPr>
          <w:rFonts w:ascii="Calibri" w:eastAsia="Times New Roman" w:hAnsi="Calibri" w:cs="Times New Roman"/>
          <w:sz w:val="28"/>
          <w:szCs w:val="28"/>
        </w:rPr>
        <w:t xml:space="preserve">re not permitted. </w:t>
      </w:r>
    </w:p>
    <w:p w:rsidR="00666612" w:rsidRPr="00666612" w:rsidRDefault="00666612" w:rsidP="00666612">
      <w:pPr>
        <w:rPr>
          <w:b/>
          <w:i/>
          <w:sz w:val="28"/>
          <w:szCs w:val="28"/>
        </w:rPr>
      </w:pPr>
      <w:r w:rsidRPr="007B12D4">
        <w:rPr>
          <w:b/>
          <w:i/>
          <w:sz w:val="28"/>
          <w:szCs w:val="28"/>
        </w:rPr>
        <w:t>*** If you are unsure if your clothing meets the dress code, bring something to school that you can change into.</w:t>
      </w:r>
    </w:p>
    <w:p w:rsidR="007B12D4" w:rsidRPr="007B12D4" w:rsidRDefault="00666612" w:rsidP="007B12D4">
      <w:pPr>
        <w:rPr>
          <w:sz w:val="28"/>
          <w:szCs w:val="28"/>
        </w:rPr>
      </w:pPr>
      <w:r w:rsidRPr="007B12D4">
        <w:rPr>
          <w:sz w:val="28"/>
          <w:szCs w:val="28"/>
        </w:rPr>
        <w:t>Please note:  It is never our intent to single out or embarrass any student, however when a student may be in violation of the dress code our staff is expected to intervene.  Students may be asked to turn a shirt inside out or to cover up excessive skin.  In some instances, students may be required to change their outfit completely.</w:t>
      </w:r>
      <w:r w:rsidR="007B12D4" w:rsidRPr="007B12D4">
        <w:rPr>
          <w:sz w:val="28"/>
          <w:szCs w:val="28"/>
        </w:rPr>
        <w:t xml:space="preserve">  Additional disciplinary consequences may be applied for students who refuse to comply with staff directions regarding their clothing choices and/or </w:t>
      </w:r>
      <w:r w:rsidR="007B12D4">
        <w:rPr>
          <w:sz w:val="28"/>
          <w:szCs w:val="28"/>
        </w:rPr>
        <w:t>for students who may be repeat</w:t>
      </w:r>
      <w:r w:rsidR="007B12D4" w:rsidRPr="007B12D4">
        <w:rPr>
          <w:sz w:val="28"/>
          <w:szCs w:val="28"/>
        </w:rPr>
        <w:t xml:space="preserve"> offenders of the dress code.</w:t>
      </w:r>
    </w:p>
    <w:p w:rsidR="007B12D4" w:rsidRPr="007B12D4" w:rsidRDefault="007B12D4" w:rsidP="007B12D4">
      <w:pPr>
        <w:rPr>
          <w:sz w:val="28"/>
          <w:szCs w:val="28"/>
        </w:rPr>
      </w:pPr>
      <w:r w:rsidRPr="007B12D4">
        <w:rPr>
          <w:sz w:val="28"/>
          <w:szCs w:val="28"/>
        </w:rPr>
        <w:t>If you have any questions, please contact the building administrator.</w:t>
      </w:r>
    </w:p>
    <w:sectPr w:rsidR="007B12D4" w:rsidRPr="007B1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82E"/>
    <w:multiLevelType w:val="hybridMultilevel"/>
    <w:tmpl w:val="9CF4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E1A28"/>
    <w:multiLevelType w:val="hybridMultilevel"/>
    <w:tmpl w:val="8A78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F6B90"/>
    <w:multiLevelType w:val="hybridMultilevel"/>
    <w:tmpl w:val="6512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27738"/>
    <w:multiLevelType w:val="hybridMultilevel"/>
    <w:tmpl w:val="93F2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34"/>
    <w:rsid w:val="0043274C"/>
    <w:rsid w:val="00505034"/>
    <w:rsid w:val="00666612"/>
    <w:rsid w:val="007B12D4"/>
    <w:rsid w:val="007F5736"/>
    <w:rsid w:val="00990BC5"/>
    <w:rsid w:val="00BA2E41"/>
    <w:rsid w:val="00D95ECE"/>
    <w:rsid w:val="00E5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School District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Waterford School District</dc:creator>
  <cp:lastModifiedBy>Waterford School District</cp:lastModifiedBy>
  <cp:revision>3</cp:revision>
  <cp:lastPrinted>2018-07-12T12:02:00Z</cp:lastPrinted>
  <dcterms:created xsi:type="dcterms:W3CDTF">2015-08-04T12:15:00Z</dcterms:created>
  <dcterms:modified xsi:type="dcterms:W3CDTF">2019-05-17T10:29:00Z</dcterms:modified>
</cp:coreProperties>
</file>